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FE067" w14:textId="77777777" w:rsidR="00A65BDA" w:rsidRDefault="00A65BDA" w:rsidP="00A65BDA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0730CF53" w14:textId="77777777" w:rsidR="00A65BDA" w:rsidRDefault="00A65BDA" w:rsidP="00A65BDA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768E58F3" w14:textId="77777777" w:rsidR="00A65BDA" w:rsidRDefault="00A65BDA" w:rsidP="00A65BDA">
      <w:pPr>
        <w:rPr>
          <w:b/>
        </w:rPr>
      </w:pPr>
    </w:p>
    <w:p w14:paraId="4DF74C27" w14:textId="77777777" w:rsidR="00A65BDA" w:rsidRDefault="00A65BDA" w:rsidP="00A65BDA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3140F9" w14:textId="77777777" w:rsidR="00A65BDA" w:rsidRDefault="00A65BDA" w:rsidP="00A65BDA">
      <w:pPr>
        <w:rPr>
          <w:sz w:val="20"/>
        </w:rPr>
      </w:pPr>
      <w:r>
        <w:rPr>
          <w:sz w:val="20"/>
        </w:rPr>
        <w:t>Фамилия Имя Отчество</w:t>
      </w:r>
    </w:p>
    <w:p w14:paraId="33964AE7" w14:textId="77777777" w:rsidR="00A65BDA" w:rsidRDefault="00A65BDA" w:rsidP="00A65BDA">
      <w:pPr>
        <w:rPr>
          <w:b/>
        </w:rPr>
      </w:pPr>
      <w:r>
        <w:rPr>
          <w:b/>
        </w:rPr>
        <w:t>Направление подготовки: Экономика</w:t>
      </w:r>
    </w:p>
    <w:p w14:paraId="27C44D78" w14:textId="77777777" w:rsidR="00A65BDA" w:rsidRDefault="00A65BDA" w:rsidP="00A65BDA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30DCCE5C" w14:textId="77777777" w:rsidR="00A65BDA" w:rsidRPr="00C76171" w:rsidRDefault="00C76171" w:rsidP="00A65BDA">
      <w:pPr>
        <w:rPr>
          <w:i/>
        </w:rPr>
      </w:pPr>
      <w:r w:rsidRPr="00C76171">
        <w:rPr>
          <w:i/>
        </w:rPr>
        <w:t>12</w:t>
      </w:r>
    </w:p>
    <w:p w14:paraId="21E56A21" w14:textId="77777777" w:rsidR="0050453C" w:rsidRPr="00FB07A1" w:rsidRDefault="0050453C" w:rsidP="0050453C">
      <w:pPr>
        <w:rPr>
          <w:b/>
        </w:rPr>
      </w:pPr>
      <w:r>
        <w:rPr>
          <w:b/>
        </w:rPr>
        <w:t>Тестовые задания</w:t>
      </w:r>
    </w:p>
    <w:p w14:paraId="79252B22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Пол человека – это признак: </w:t>
      </w:r>
    </w:p>
    <w:p w14:paraId="21F4AB91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атрибутивный и варьирующий;</w:t>
      </w:r>
    </w:p>
    <w:p w14:paraId="4266A906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количественный и второстепенный;</w:t>
      </w:r>
    </w:p>
    <w:p w14:paraId="776F32BA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факторный и альтернативный;</w:t>
      </w:r>
    </w:p>
    <w:p w14:paraId="7FFA0AD1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атрибутивный и альтернативный;</w:t>
      </w:r>
    </w:p>
    <w:p w14:paraId="367E00DE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альтернативный и количественный.</w:t>
      </w:r>
    </w:p>
    <w:p w14:paraId="1AF411C1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Значение каждого признака отдельной единицы совокупности – это:</w:t>
      </w:r>
    </w:p>
    <w:p w14:paraId="2059C912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статистический показатель;</w:t>
      </w:r>
    </w:p>
    <w:p w14:paraId="2F83749B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варианта;</w:t>
      </w:r>
    </w:p>
    <w:p w14:paraId="611D3992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статистическая величина.</w:t>
      </w:r>
    </w:p>
    <w:p w14:paraId="39367905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Перечень признаков, подлежащих регистрации в процессе наблюдения, называется:</w:t>
      </w:r>
    </w:p>
    <w:p w14:paraId="79CD8CA1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программа наблюдения;</w:t>
      </w:r>
    </w:p>
    <w:p w14:paraId="5D98F832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статистический формуляр;</w:t>
      </w:r>
    </w:p>
    <w:p w14:paraId="50766BCE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задачи наблюдения.</w:t>
      </w:r>
    </w:p>
    <w:p w14:paraId="6A12AF46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Обследованию подвергается та часть единиц совокупности, у которых величина изучаемого признака является преобладающей во всем объеме, при:</w:t>
      </w:r>
    </w:p>
    <w:p w14:paraId="69DB10C8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непосредственное наблюдение</w:t>
      </w:r>
    </w:p>
    <w:p w14:paraId="141FA845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методе основного массива</w:t>
      </w:r>
    </w:p>
    <w:p w14:paraId="1D8709DA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монографическом обследовании</w:t>
      </w:r>
    </w:p>
    <w:p w14:paraId="6091BF2B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 xml:space="preserve">Вариационный ряд распределения строится </w:t>
      </w:r>
      <w:proofErr w:type="gramStart"/>
      <w:r w:rsidRPr="0050453C">
        <w:rPr>
          <w:rFonts w:eastAsia="Times New Roman"/>
          <w:szCs w:val="28"/>
          <w:lang w:eastAsia="ru-RU"/>
        </w:rPr>
        <w:t>по :</w:t>
      </w:r>
      <w:proofErr w:type="gramEnd"/>
    </w:p>
    <w:p w14:paraId="525FBFB1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атрибутивным признакам;</w:t>
      </w:r>
    </w:p>
    <w:p w14:paraId="3E49D8CB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количественным признакам;</w:t>
      </w:r>
    </w:p>
    <w:p w14:paraId="320EC860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атрибутивным и количественным признакам.</w:t>
      </w:r>
    </w:p>
    <w:p w14:paraId="7C29E28A" w14:textId="77777777" w:rsidR="0050453C" w:rsidRPr="0050453C" w:rsidRDefault="0050453C" w:rsidP="002E1138">
      <w:pPr>
        <w:numPr>
          <w:ilvl w:val="0"/>
          <w:numId w:val="5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Частости – это:</w:t>
      </w:r>
    </w:p>
    <w:p w14:paraId="6DE4B5E6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числовые значения количественного признака в вариационном ряду распределения;</w:t>
      </w:r>
    </w:p>
    <w:p w14:paraId="7A233CCD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численности отдельных вариантов или каждой группы вариационного ряда;</w:t>
      </w:r>
    </w:p>
    <w:p w14:paraId="34E0753E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числа, показывающие как часто встречаются варианты в ряду распределения.</w:t>
      </w:r>
    </w:p>
    <w:p w14:paraId="21FE8D3D" w14:textId="77777777" w:rsidR="0050453C" w:rsidRPr="0050453C" w:rsidRDefault="0050453C" w:rsidP="002E1138">
      <w:pPr>
        <w:numPr>
          <w:ilvl w:val="0"/>
          <w:numId w:val="5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Отношение величины показателя, планируемой на будущий период к фактической величине показателя, достигнутой за предшествующий (базисный для планового) период – это относительная величина:</w:t>
      </w:r>
    </w:p>
    <w:p w14:paraId="3D7D1C1A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динамики;</w:t>
      </w:r>
    </w:p>
    <w:p w14:paraId="03ABDB1B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выполнения плана;</w:t>
      </w:r>
    </w:p>
    <w:p w14:paraId="73013D1F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планового задания;</w:t>
      </w:r>
    </w:p>
    <w:p w14:paraId="1192D5CF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координации;</w:t>
      </w:r>
    </w:p>
    <w:p w14:paraId="4921304E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интенсивности.</w:t>
      </w:r>
    </w:p>
    <w:p w14:paraId="1946EC77" w14:textId="77777777" w:rsidR="0050453C" w:rsidRPr="0050453C" w:rsidRDefault="0050453C" w:rsidP="002E1138">
      <w:pPr>
        <w:numPr>
          <w:ilvl w:val="0"/>
          <w:numId w:val="5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Относительные величины координации характеризуют:</w:t>
      </w:r>
    </w:p>
    <w:p w14:paraId="50EA59AF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соотношение отдельных частей явления между собой;</w:t>
      </w:r>
    </w:p>
    <w:p w14:paraId="497F8137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состав явления и показывают, какой удельный вес в общем итоге составляет каждая его часть;</w:t>
      </w:r>
    </w:p>
    <w:p w14:paraId="3B8CF160" w14:textId="77777777" w:rsidR="0050453C" w:rsidRPr="0050453C" w:rsidRDefault="0050453C" w:rsidP="002E1138">
      <w:pPr>
        <w:numPr>
          <w:ilvl w:val="1"/>
          <w:numId w:val="5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степень изменения изучаемого явления во времени.</w:t>
      </w:r>
    </w:p>
    <w:p w14:paraId="2914B3E9" w14:textId="77777777" w:rsidR="0050453C" w:rsidRPr="0050453C" w:rsidRDefault="0050453C" w:rsidP="002E1138">
      <w:pPr>
        <w:numPr>
          <w:ilvl w:val="0"/>
          <w:numId w:val="54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При уменьшении значений частот в средней арифметической взвешенной в 2 раза значение средней величины признака:</w:t>
      </w:r>
    </w:p>
    <w:p w14:paraId="1A46C8CA" w14:textId="77777777" w:rsidR="0050453C" w:rsidRPr="0050453C" w:rsidRDefault="0050453C" w:rsidP="002E1138">
      <w:pPr>
        <w:numPr>
          <w:ilvl w:val="1"/>
          <w:numId w:val="51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 изменится;</w:t>
      </w:r>
    </w:p>
    <w:p w14:paraId="2891AA60" w14:textId="77777777" w:rsidR="0050453C" w:rsidRPr="0050453C" w:rsidRDefault="0050453C" w:rsidP="002E1138">
      <w:pPr>
        <w:numPr>
          <w:ilvl w:val="1"/>
          <w:numId w:val="5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увеличится в 2 раза;</w:t>
      </w:r>
    </w:p>
    <w:p w14:paraId="7741F92B" w14:textId="77777777" w:rsidR="0050453C" w:rsidRPr="0050453C" w:rsidRDefault="0050453C" w:rsidP="002E1138">
      <w:pPr>
        <w:numPr>
          <w:ilvl w:val="1"/>
          <w:numId w:val="5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уменьшится в 2 раза;</w:t>
      </w:r>
    </w:p>
    <w:p w14:paraId="3900CDB9" w14:textId="77777777" w:rsidR="0050453C" w:rsidRPr="0050453C" w:rsidRDefault="0050453C" w:rsidP="002E1138">
      <w:pPr>
        <w:numPr>
          <w:ilvl w:val="1"/>
          <w:numId w:val="5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увеличится более чем в 2 раза;</w:t>
      </w:r>
    </w:p>
    <w:p w14:paraId="6EE109A5" w14:textId="77777777" w:rsidR="0050453C" w:rsidRPr="0050453C" w:rsidRDefault="0050453C" w:rsidP="002E1138">
      <w:pPr>
        <w:numPr>
          <w:ilvl w:val="1"/>
          <w:numId w:val="5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уменьшится более чем в 2 раза.</w:t>
      </w:r>
    </w:p>
    <w:p w14:paraId="4A3BFE2B" w14:textId="77777777" w:rsidR="0050453C" w:rsidRPr="0050453C" w:rsidRDefault="0050453C" w:rsidP="002E1138">
      <w:pPr>
        <w:numPr>
          <w:ilvl w:val="0"/>
          <w:numId w:val="54"/>
        </w:numPr>
        <w:autoSpaceDE w:val="0"/>
        <w:autoSpaceDN w:val="0"/>
        <w:spacing w:before="200" w:after="40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При увеличении всех значений признака в 2 раза средняя величина признака:</w:t>
      </w:r>
    </w:p>
    <w:p w14:paraId="7A92A1F1" w14:textId="77777777" w:rsidR="0050453C" w:rsidRPr="0050453C" w:rsidRDefault="0050453C" w:rsidP="002E1138">
      <w:pPr>
        <w:numPr>
          <w:ilvl w:val="1"/>
          <w:numId w:val="5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не изменится;</w:t>
      </w:r>
    </w:p>
    <w:p w14:paraId="665B9116" w14:textId="77777777" w:rsidR="0050453C" w:rsidRPr="0050453C" w:rsidRDefault="0050453C" w:rsidP="002E1138">
      <w:pPr>
        <w:numPr>
          <w:ilvl w:val="1"/>
          <w:numId w:val="5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увеличится в 2 раза;</w:t>
      </w:r>
    </w:p>
    <w:p w14:paraId="61D9E09E" w14:textId="77777777" w:rsidR="0050453C" w:rsidRPr="0050453C" w:rsidRDefault="0050453C" w:rsidP="002E1138">
      <w:pPr>
        <w:numPr>
          <w:ilvl w:val="1"/>
          <w:numId w:val="5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уменьшится в 2 раза;</w:t>
      </w:r>
    </w:p>
    <w:p w14:paraId="7E8AEF40" w14:textId="77777777" w:rsidR="0050453C" w:rsidRPr="0050453C" w:rsidRDefault="0050453C" w:rsidP="002E1138">
      <w:pPr>
        <w:numPr>
          <w:ilvl w:val="1"/>
          <w:numId w:val="5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увеличится более чем в 2 раза;</w:t>
      </w:r>
    </w:p>
    <w:p w14:paraId="330972FF" w14:textId="77777777" w:rsidR="0050453C" w:rsidRPr="0050453C" w:rsidRDefault="0050453C" w:rsidP="002E1138">
      <w:pPr>
        <w:numPr>
          <w:ilvl w:val="1"/>
          <w:numId w:val="5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уменьшится более чем в 2 раза.</w:t>
      </w:r>
    </w:p>
    <w:p w14:paraId="0C8D6726" w14:textId="77777777" w:rsidR="0050453C" w:rsidRPr="0050453C" w:rsidRDefault="0050453C" w:rsidP="002E1138">
      <w:pPr>
        <w:numPr>
          <w:ilvl w:val="0"/>
          <w:numId w:val="53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Имеется ряд распределения: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6"/>
        <w:gridCol w:w="496"/>
        <w:gridCol w:w="496"/>
        <w:gridCol w:w="496"/>
        <w:gridCol w:w="463"/>
      </w:tblGrid>
      <w:tr w:rsidR="0050453C" w:rsidRPr="0050453C" w14:paraId="19D10325" w14:textId="77777777" w:rsidTr="008F205C">
        <w:tc>
          <w:tcPr>
            <w:tcW w:w="3168" w:type="dxa"/>
            <w:shd w:val="clear" w:color="auto" w:fill="auto"/>
          </w:tcPr>
          <w:p w14:paraId="27BACD5C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Тарифный разряд рабочих:</w:t>
            </w:r>
          </w:p>
        </w:tc>
        <w:tc>
          <w:tcPr>
            <w:tcW w:w="456" w:type="dxa"/>
            <w:shd w:val="clear" w:color="auto" w:fill="auto"/>
          </w:tcPr>
          <w:p w14:paraId="446510DF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14:paraId="74451BAB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1A43551A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2424822A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27A2562F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50453C" w:rsidRPr="0050453C" w14:paraId="1A2ACFF5" w14:textId="77777777" w:rsidTr="008F205C">
        <w:tc>
          <w:tcPr>
            <w:tcW w:w="3168" w:type="dxa"/>
            <w:shd w:val="clear" w:color="auto" w:fill="auto"/>
          </w:tcPr>
          <w:p w14:paraId="02727385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Число рабочих:</w:t>
            </w:r>
          </w:p>
        </w:tc>
        <w:tc>
          <w:tcPr>
            <w:tcW w:w="456" w:type="dxa"/>
            <w:shd w:val="clear" w:color="auto" w:fill="auto"/>
          </w:tcPr>
          <w:p w14:paraId="7BC656F5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14:paraId="0302E434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360" w:type="dxa"/>
            <w:shd w:val="clear" w:color="auto" w:fill="auto"/>
          </w:tcPr>
          <w:p w14:paraId="20F9585D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</w:tcPr>
          <w:p w14:paraId="18BFA77B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63" w:type="dxa"/>
            <w:shd w:val="clear" w:color="auto" w:fill="auto"/>
          </w:tcPr>
          <w:p w14:paraId="0B88CCF0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7778A964" w14:textId="77777777" w:rsidR="0050453C" w:rsidRPr="0050453C" w:rsidRDefault="0050453C" w:rsidP="0050453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Мода в данном ряду:</w:t>
      </w:r>
    </w:p>
    <w:p w14:paraId="6B0754CA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отсутствует;</w:t>
      </w:r>
    </w:p>
    <w:p w14:paraId="134CC624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4;</w:t>
      </w:r>
    </w:p>
    <w:p w14:paraId="035A1731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lastRenderedPageBreak/>
        <w:t>3,5.</w:t>
      </w:r>
    </w:p>
    <w:p w14:paraId="32386A8C" w14:textId="77777777" w:rsidR="0050453C" w:rsidRPr="0050453C" w:rsidRDefault="0050453C" w:rsidP="002E1138">
      <w:pPr>
        <w:numPr>
          <w:ilvl w:val="0"/>
          <w:numId w:val="53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Имеется ряд распределения: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6"/>
        <w:gridCol w:w="496"/>
        <w:gridCol w:w="496"/>
        <w:gridCol w:w="496"/>
        <w:gridCol w:w="463"/>
      </w:tblGrid>
      <w:tr w:rsidR="0050453C" w:rsidRPr="0050453C" w14:paraId="191DFB00" w14:textId="77777777" w:rsidTr="008F205C">
        <w:tc>
          <w:tcPr>
            <w:tcW w:w="3168" w:type="dxa"/>
            <w:shd w:val="clear" w:color="auto" w:fill="auto"/>
          </w:tcPr>
          <w:p w14:paraId="395C5C18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Тарифный разряд рабочих:</w:t>
            </w:r>
          </w:p>
        </w:tc>
        <w:tc>
          <w:tcPr>
            <w:tcW w:w="456" w:type="dxa"/>
            <w:shd w:val="clear" w:color="auto" w:fill="auto"/>
          </w:tcPr>
          <w:p w14:paraId="2745D964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14:paraId="3DB18E8C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5FB653B2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70B5AE66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04F07DFD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50453C" w:rsidRPr="0050453C" w14:paraId="28909438" w14:textId="77777777" w:rsidTr="008F205C">
        <w:tc>
          <w:tcPr>
            <w:tcW w:w="3168" w:type="dxa"/>
            <w:shd w:val="clear" w:color="auto" w:fill="auto"/>
          </w:tcPr>
          <w:p w14:paraId="2E32E94C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Число рабочих:</w:t>
            </w:r>
          </w:p>
        </w:tc>
        <w:tc>
          <w:tcPr>
            <w:tcW w:w="456" w:type="dxa"/>
            <w:shd w:val="clear" w:color="auto" w:fill="auto"/>
          </w:tcPr>
          <w:p w14:paraId="722CC839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14:paraId="3B0A14B7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360" w:type="dxa"/>
            <w:shd w:val="clear" w:color="auto" w:fill="auto"/>
          </w:tcPr>
          <w:p w14:paraId="0CC97A70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236" w:type="dxa"/>
            <w:shd w:val="clear" w:color="auto" w:fill="auto"/>
          </w:tcPr>
          <w:p w14:paraId="286AD8E1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63" w:type="dxa"/>
            <w:shd w:val="clear" w:color="auto" w:fill="auto"/>
          </w:tcPr>
          <w:p w14:paraId="260F0070" w14:textId="77777777" w:rsidR="0050453C" w:rsidRPr="0050453C" w:rsidRDefault="0050453C" w:rsidP="008F205C">
            <w:pPr>
              <w:autoSpaceDE w:val="0"/>
              <w:autoSpaceDN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50453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14:paraId="4D92DF6A" w14:textId="77777777" w:rsidR="0050453C" w:rsidRPr="0050453C" w:rsidRDefault="0050453C" w:rsidP="0050453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Медиана в данном ряду:</w:t>
      </w:r>
    </w:p>
    <w:p w14:paraId="1691D2C2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4;</w:t>
      </w:r>
    </w:p>
    <w:p w14:paraId="734F0981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17;</w:t>
      </w:r>
    </w:p>
    <w:p w14:paraId="3A2CA06F" w14:textId="77777777" w:rsidR="0050453C" w:rsidRPr="0050453C" w:rsidRDefault="0050453C" w:rsidP="002E1138">
      <w:pPr>
        <w:numPr>
          <w:ilvl w:val="1"/>
          <w:numId w:val="5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50453C">
        <w:rPr>
          <w:rFonts w:eastAsia="Times New Roman"/>
          <w:szCs w:val="28"/>
          <w:lang w:eastAsia="ru-RU"/>
        </w:rPr>
        <w:t>4,5.</w:t>
      </w:r>
    </w:p>
    <w:p w14:paraId="5D13A4DA" w14:textId="77777777" w:rsidR="0050453C" w:rsidRDefault="0050453C">
      <w:pPr>
        <w:rPr>
          <w:b/>
        </w:rPr>
      </w:pPr>
    </w:p>
    <w:p w14:paraId="55A839ED" w14:textId="77777777" w:rsidR="0050453C" w:rsidRPr="006142AB" w:rsidRDefault="0050453C" w:rsidP="0050453C">
      <w:pPr>
        <w:rPr>
          <w:b/>
        </w:rPr>
      </w:pPr>
      <w:r w:rsidRPr="006142AB">
        <w:rPr>
          <w:b/>
        </w:rPr>
        <w:t>Задача</w:t>
      </w:r>
    </w:p>
    <w:p w14:paraId="31C3272B" w14:textId="77777777" w:rsidR="00B203AB" w:rsidRPr="00ED77A7" w:rsidRDefault="00B203AB" w:rsidP="00B203AB">
      <w:pPr>
        <w:pStyle w:val="3"/>
        <w:rPr>
          <w:b w:val="0"/>
          <w:sz w:val="28"/>
          <w:szCs w:val="28"/>
        </w:rPr>
      </w:pPr>
      <w:proofErr w:type="gramStart"/>
      <w:r w:rsidRPr="00ED77A7">
        <w:rPr>
          <w:sz w:val="28"/>
          <w:szCs w:val="28"/>
        </w:rPr>
        <w:t xml:space="preserve">Таблица </w:t>
      </w:r>
      <w:r w:rsidRPr="00ED77A7">
        <w:rPr>
          <w:b w:val="0"/>
          <w:sz w:val="28"/>
          <w:szCs w:val="28"/>
        </w:rPr>
        <w:t xml:space="preserve"> –</w:t>
      </w:r>
      <w:proofErr w:type="gramEnd"/>
      <w:r w:rsidRPr="00ED77A7">
        <w:rPr>
          <w:b w:val="0"/>
          <w:sz w:val="28"/>
          <w:szCs w:val="28"/>
        </w:rPr>
        <w:t xml:space="preserve"> Данные о заработной плате работников предприятия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B203AB" w:rsidRPr="007C55D4" w14:paraId="0C14B10A" w14:textId="77777777" w:rsidTr="00B203AB">
        <w:tc>
          <w:tcPr>
            <w:tcW w:w="4465" w:type="dxa"/>
          </w:tcPr>
          <w:p w14:paraId="26C26FF1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Заработная плата работников, руб.</w:t>
            </w:r>
          </w:p>
        </w:tc>
        <w:tc>
          <w:tcPr>
            <w:tcW w:w="4465" w:type="dxa"/>
          </w:tcPr>
          <w:p w14:paraId="0C4D49CB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Число работников, чел.</w:t>
            </w:r>
          </w:p>
        </w:tc>
      </w:tr>
      <w:tr w:rsidR="00B203AB" w:rsidRPr="007C55D4" w14:paraId="6DD58B62" w14:textId="77777777" w:rsidTr="00B203AB">
        <w:tc>
          <w:tcPr>
            <w:tcW w:w="4465" w:type="dxa"/>
            <w:tcBorders>
              <w:bottom w:val="single" w:sz="4" w:space="0" w:color="auto"/>
            </w:tcBorders>
          </w:tcPr>
          <w:p w14:paraId="10D87A44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 xml:space="preserve">До </w:t>
            </w:r>
            <w:r>
              <w:rPr>
                <w:b w:val="0"/>
                <w:sz w:val="28"/>
                <w:szCs w:val="28"/>
              </w:rPr>
              <w:t>9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vAlign w:val="bottom"/>
          </w:tcPr>
          <w:p w14:paraId="5BD74DEE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39</w:t>
            </w:r>
          </w:p>
        </w:tc>
      </w:tr>
      <w:tr w:rsidR="00B203AB" w:rsidRPr="007C55D4" w14:paraId="13C47BF8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C55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10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1E8AED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47</w:t>
            </w:r>
          </w:p>
        </w:tc>
      </w:tr>
      <w:tr w:rsidR="00B203AB" w:rsidRPr="007C55D4" w14:paraId="40FAA08B" w14:textId="77777777" w:rsidTr="00B203AB">
        <w:tc>
          <w:tcPr>
            <w:tcW w:w="44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D492B6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11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D0D441B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43</w:t>
            </w:r>
          </w:p>
        </w:tc>
      </w:tr>
      <w:tr w:rsidR="00B203AB" w:rsidRPr="007C55D4" w14:paraId="7E5ABE7E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B14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12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2ECC26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27</w:t>
            </w:r>
          </w:p>
        </w:tc>
      </w:tr>
      <w:tr w:rsidR="00B203AB" w:rsidRPr="007C55D4" w14:paraId="77D8D79C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F2A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13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C62727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45</w:t>
            </w:r>
          </w:p>
        </w:tc>
      </w:tr>
      <w:tr w:rsidR="00B203AB" w:rsidRPr="007C55D4" w14:paraId="6D484DC7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0B5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14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F4C577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29</w:t>
            </w:r>
          </w:p>
        </w:tc>
      </w:tr>
      <w:tr w:rsidR="00B203AB" w:rsidRPr="007C55D4" w14:paraId="499794B6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CB3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15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A596D0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45</w:t>
            </w:r>
          </w:p>
        </w:tc>
      </w:tr>
      <w:tr w:rsidR="00B203AB" w:rsidRPr="007C55D4" w14:paraId="1D19773C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A5D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  <w:r w:rsidRPr="00C95594">
              <w:rPr>
                <w:b w:val="0"/>
                <w:sz w:val="28"/>
                <w:szCs w:val="28"/>
              </w:rPr>
              <w:t>000-</w:t>
            </w:r>
            <w:r>
              <w:rPr>
                <w:b w:val="0"/>
                <w:sz w:val="28"/>
                <w:szCs w:val="28"/>
              </w:rPr>
              <w:t>16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36103C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35</w:t>
            </w:r>
          </w:p>
        </w:tc>
      </w:tr>
      <w:tr w:rsidR="00B203AB" w:rsidRPr="007C55D4" w14:paraId="6F6B76DE" w14:textId="77777777" w:rsidTr="00B203AB"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D6E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  <w:r w:rsidRPr="00C95594">
              <w:rPr>
                <w:b w:val="0"/>
                <w:sz w:val="28"/>
                <w:szCs w:val="28"/>
              </w:rPr>
              <w:t>000-1</w:t>
            </w:r>
            <w:r>
              <w:rPr>
                <w:b w:val="0"/>
                <w:sz w:val="28"/>
                <w:szCs w:val="28"/>
              </w:rPr>
              <w:t>7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AA4D7D" w14:textId="77777777" w:rsidR="00B203AB" w:rsidRPr="00B203AB" w:rsidRDefault="00B203AB" w:rsidP="00B203AB">
            <w:pPr>
              <w:rPr>
                <w:rFonts w:eastAsia="Times New Roman"/>
                <w:szCs w:val="28"/>
                <w:lang w:eastAsia="ru-RU"/>
              </w:rPr>
            </w:pPr>
            <w:r w:rsidRPr="00B203AB">
              <w:rPr>
                <w:rFonts w:eastAsia="Times New Roman"/>
                <w:szCs w:val="28"/>
                <w:lang w:eastAsia="ru-RU"/>
              </w:rPr>
              <w:t>25</w:t>
            </w:r>
          </w:p>
        </w:tc>
      </w:tr>
      <w:tr w:rsidR="00B203AB" w:rsidRPr="007C55D4" w14:paraId="442D0354" w14:textId="77777777" w:rsidTr="00B203AB">
        <w:tc>
          <w:tcPr>
            <w:tcW w:w="4465" w:type="dxa"/>
            <w:tcBorders>
              <w:top w:val="single" w:sz="4" w:space="0" w:color="auto"/>
              <w:right w:val="single" w:sz="4" w:space="0" w:color="auto"/>
            </w:tcBorders>
          </w:tcPr>
          <w:p w14:paraId="08BC2746" w14:textId="77777777" w:rsidR="00B203AB" w:rsidRPr="00C95594" w:rsidRDefault="00B203AB" w:rsidP="00B203AB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Более 17</w:t>
            </w:r>
            <w:r w:rsidRPr="00C95594">
              <w:rPr>
                <w:b w:val="0"/>
                <w:sz w:val="28"/>
                <w:szCs w:val="28"/>
              </w:rPr>
              <w:t>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3B6F63" w14:textId="77777777" w:rsidR="00B203AB" w:rsidRPr="00B203AB" w:rsidRDefault="00461E8E" w:rsidP="00B203AB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42</w:t>
            </w:r>
          </w:p>
        </w:tc>
      </w:tr>
    </w:tbl>
    <w:p w14:paraId="0DE5899B" w14:textId="77777777" w:rsidR="00461E8E" w:rsidRDefault="00461E8E" w:rsidP="00461E8E">
      <w:pPr>
        <w:shd w:val="clear" w:color="auto" w:fill="FFFFFF"/>
        <w:ind w:firstLine="709"/>
        <w:jc w:val="both"/>
        <w:rPr>
          <w:szCs w:val="28"/>
        </w:rPr>
      </w:pPr>
    </w:p>
    <w:p w14:paraId="39DCBBDA" w14:textId="77777777" w:rsidR="00461E8E" w:rsidRPr="00ED77A7" w:rsidRDefault="00461E8E" w:rsidP="00461E8E">
      <w:pPr>
        <w:shd w:val="clear" w:color="auto" w:fill="FFFFFF"/>
        <w:ind w:firstLine="709"/>
        <w:jc w:val="both"/>
        <w:rPr>
          <w:szCs w:val="28"/>
        </w:rPr>
      </w:pPr>
      <w:r w:rsidRPr="00ED77A7">
        <w:rPr>
          <w:szCs w:val="28"/>
        </w:rPr>
        <w:t xml:space="preserve">Определите среднюю заработную плату на предприятии, а также </w:t>
      </w:r>
      <w:r>
        <w:rPr>
          <w:szCs w:val="28"/>
        </w:rPr>
        <w:t>известные Вам виды структурных средних</w:t>
      </w:r>
      <w:r w:rsidRPr="00ED77A7">
        <w:rPr>
          <w:szCs w:val="28"/>
        </w:rPr>
        <w:t>.</w:t>
      </w:r>
    </w:p>
    <w:sectPr w:rsidR="00461E8E" w:rsidRPr="00ED77A7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932B" w14:textId="77777777" w:rsidR="00817FC7" w:rsidRDefault="00817FC7" w:rsidP="008D7813">
      <w:r>
        <w:separator/>
      </w:r>
    </w:p>
  </w:endnote>
  <w:endnote w:type="continuationSeparator" w:id="0">
    <w:p w14:paraId="179D3B18" w14:textId="77777777" w:rsidR="00817FC7" w:rsidRDefault="00817FC7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7F182" w14:textId="77777777" w:rsidR="00817FC7" w:rsidRDefault="00817FC7" w:rsidP="008D7813">
      <w:r>
        <w:separator/>
      </w:r>
    </w:p>
  </w:footnote>
  <w:footnote w:type="continuationSeparator" w:id="0">
    <w:p w14:paraId="2F8A08EC" w14:textId="77777777" w:rsidR="00817FC7" w:rsidRDefault="00817FC7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17FC7"/>
    <w:rsid w:val="00830BDE"/>
    <w:rsid w:val="00866BDF"/>
    <w:rsid w:val="008D7813"/>
    <w:rsid w:val="008F0B47"/>
    <w:rsid w:val="008F205C"/>
    <w:rsid w:val="00934162"/>
    <w:rsid w:val="00936680"/>
    <w:rsid w:val="00962E06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2022-01-12T09:47:00Z</dcterms:modified>
</cp:coreProperties>
</file>